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798297"/>
        <w:docPartObj>
          <w:docPartGallery w:val="Cover Pages"/>
          <w:docPartUnique/>
        </w:docPartObj>
      </w:sdtPr>
      <w:sdtEndPr/>
      <w:sdtContent>
        <w:p w14:paraId="78A30E49" w14:textId="77777777" w:rsidR="00EE2A9D" w:rsidRPr="0052061A" w:rsidRDefault="00E65DE2" w:rsidP="001A5C52">
          <w:pPr>
            <w:spacing w:line="240" w:lineRule="auto"/>
          </w:pPr>
        </w:p>
        <w:p w14:paraId="2267FAE3" w14:textId="77777777" w:rsidR="00241BB9" w:rsidRPr="0052061A" w:rsidRDefault="00E65DE2" w:rsidP="001A5C52">
          <w:pPr>
            <w:spacing w:line="240" w:lineRule="auto"/>
          </w:pPr>
        </w:p>
      </w:sdtContent>
    </w:sdt>
    <w:p w14:paraId="0A108D64" w14:textId="77777777" w:rsidR="00CD5856" w:rsidRPr="0052061A" w:rsidRDefault="00E65DE2" w:rsidP="001A5C52">
      <w:pPr>
        <w:spacing w:line="240" w:lineRule="auto"/>
      </w:pPr>
    </w:p>
    <w:p w14:paraId="380CEE46" w14:textId="77777777" w:rsidR="00CD5856" w:rsidRPr="0052061A" w:rsidRDefault="00E65DE2" w:rsidP="001A5C52">
      <w:pPr>
        <w:spacing w:line="240" w:lineRule="auto"/>
      </w:pPr>
    </w:p>
    <w:p w14:paraId="631DCF11" w14:textId="77777777" w:rsidR="00B37460" w:rsidRPr="0052061A" w:rsidRDefault="00E65DE2" w:rsidP="001A5C52">
      <w:pPr>
        <w:spacing w:line="240" w:lineRule="auto"/>
      </w:pPr>
    </w:p>
    <w:p w14:paraId="099D9EA3" w14:textId="77777777" w:rsidR="00B37460" w:rsidRPr="0052061A" w:rsidRDefault="00E65DE2" w:rsidP="001A5C52">
      <w:pPr>
        <w:spacing w:line="240" w:lineRule="auto"/>
        <w:sectPr w:rsidR="00B37460" w:rsidRPr="0052061A" w:rsidSect="00994687">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948" w:right="2778" w:bottom="1049" w:left="1588" w:header="4309" w:footer="709" w:gutter="0"/>
          <w:pgNumType w:start="1"/>
          <w:cols w:space="708"/>
          <w:docGrid w:linePitch="326"/>
        </w:sectPr>
      </w:pPr>
    </w:p>
    <w:p w14:paraId="7EDB966C" w14:textId="77777777" w:rsidR="00994687" w:rsidRPr="0052061A" w:rsidRDefault="00C66D78" w:rsidP="001A5C52">
      <w:pPr>
        <w:pStyle w:val="Huisstijl-Datumenbetreft"/>
        <w:tabs>
          <w:tab w:val="clear" w:pos="737"/>
          <w:tab w:val="left" w:pos="-5954"/>
          <w:tab w:val="left" w:pos="-5670"/>
          <w:tab w:val="left" w:pos="1134"/>
        </w:tabs>
        <w:spacing w:line="240" w:lineRule="auto"/>
      </w:pPr>
      <w:r w:rsidRPr="0052061A">
        <w:t>Datum</w:t>
      </w:r>
      <w:r w:rsidRPr="0052061A">
        <w:tab/>
      </w:r>
      <w:r>
        <w:t>11 november 2020</w:t>
      </w:r>
    </w:p>
    <w:p w14:paraId="4926AAD0" w14:textId="77777777" w:rsidR="00994687" w:rsidRPr="0052061A" w:rsidRDefault="00C66D78" w:rsidP="001A5C52">
      <w:pPr>
        <w:pStyle w:val="Huisstijl-Datumenbetreft"/>
        <w:tabs>
          <w:tab w:val="clear" w:pos="737"/>
          <w:tab w:val="left" w:pos="-5954"/>
          <w:tab w:val="left" w:pos="-5670"/>
          <w:tab w:val="left" w:pos="1134"/>
        </w:tabs>
        <w:spacing w:line="240" w:lineRule="auto"/>
      </w:pPr>
      <w:r w:rsidRPr="0052061A">
        <w:t>Betreft</w:t>
      </w:r>
      <w:r w:rsidRPr="0052061A">
        <w:tab/>
      </w:r>
      <w:r>
        <w:t xml:space="preserve">Uitzondering thuisquarantaine grenswerkers </w:t>
      </w:r>
    </w:p>
    <w:p w14:paraId="6B73D7E2" w14:textId="77777777" w:rsidR="00994687" w:rsidRPr="0052061A" w:rsidRDefault="00E65DE2" w:rsidP="001A5C52">
      <w:pPr>
        <w:pStyle w:val="Huisstijl-Aanhef"/>
        <w:tabs>
          <w:tab w:val="left" w:pos="2355"/>
        </w:tabs>
        <w:spacing w:line="240" w:lineRule="auto"/>
        <w:contextualSpacing/>
      </w:pPr>
    </w:p>
    <w:p w14:paraId="562DEFA3" w14:textId="77777777" w:rsidR="00AB0B0B" w:rsidRDefault="00E65DE2" w:rsidP="005851FA">
      <w:pPr>
        <w:pStyle w:val="Huisstijl-Aanhef"/>
        <w:spacing w:line="240" w:lineRule="auto"/>
        <w:contextualSpacing/>
      </w:pPr>
    </w:p>
    <w:p w14:paraId="3B4F27D7" w14:textId="77777777" w:rsidR="005851FA" w:rsidRDefault="00C66D78" w:rsidP="005851FA">
      <w:pPr>
        <w:pStyle w:val="Huisstijl-Aanhef"/>
        <w:spacing w:line="240" w:lineRule="auto"/>
        <w:contextualSpacing/>
      </w:pPr>
      <w:r>
        <w:t>Geachte voorzitter,</w:t>
      </w:r>
    </w:p>
    <w:p w14:paraId="66B844F6" w14:textId="77777777" w:rsidR="005851FA" w:rsidRDefault="00C66D78" w:rsidP="005851FA">
      <w:pPr>
        <w:spacing w:line="240" w:lineRule="auto"/>
      </w:pPr>
      <w:r>
        <w:t>Op 11 september jl. is uw Kamer per brief geïnformeerd over de uitzonderingen op het dringend advies tot thuisquarantaine voor reizigers uit risicogebieden.</w:t>
      </w:r>
      <w:r>
        <w:rPr>
          <w:rStyle w:val="Voetnootmarkering"/>
        </w:rPr>
        <w:footnoteReference w:id="1"/>
      </w:r>
      <w:r>
        <w:t xml:space="preserve"> Sinds 14 september jl. geldt er een nieuwe vorm van uitzonderen op thuisquarantaine na een reis uit een risicogebied. Reizigers kunnen sinds deze datum niet meer geheel uitgezonderd worden van thuisquarantaine, maar alleen voor het specifieke reisdoel waarvoor zij reizen. Zo mogen topsporters uit risicogebieden in Nederland wel uit thuisquarantaine om deel te nemen aan een toernooi, maar daarbuiten dienen zij in thuisquarantaine te blijven. Dit geldt zowel voor inkomende buitenlandse reizigers uit een risicogebied, als voor terugkerende Nederlanders na een bezoek aan een risicogebied. </w:t>
      </w:r>
    </w:p>
    <w:p w14:paraId="463A73BF" w14:textId="77777777" w:rsidR="005851FA" w:rsidRDefault="00E65DE2" w:rsidP="005851FA">
      <w:pPr>
        <w:spacing w:line="240" w:lineRule="auto"/>
      </w:pPr>
    </w:p>
    <w:p w14:paraId="4B77532F" w14:textId="77777777" w:rsidR="005851FA" w:rsidRDefault="00C66D78" w:rsidP="005851FA">
      <w:pPr>
        <w:spacing w:line="240" w:lineRule="auto"/>
        <w:rPr>
          <w:i/>
        </w:rPr>
      </w:pPr>
      <w:r>
        <w:rPr>
          <w:i/>
        </w:rPr>
        <w:t xml:space="preserve">Grenswerkers en grensstudenten </w:t>
      </w:r>
    </w:p>
    <w:p w14:paraId="3BBF0206" w14:textId="77777777" w:rsidR="005851FA" w:rsidRDefault="00E65DE2" w:rsidP="005851FA">
      <w:pPr>
        <w:spacing w:line="240" w:lineRule="auto"/>
      </w:pPr>
    </w:p>
    <w:p w14:paraId="29BD72C1" w14:textId="77777777" w:rsidR="005851FA" w:rsidRDefault="00C66D78" w:rsidP="005851FA">
      <w:pPr>
        <w:spacing w:line="240" w:lineRule="auto"/>
      </w:pPr>
      <w:r>
        <w:t xml:space="preserve">Deze nieuwe vorm van uitzonderen is op dit moment ook van toepassing voor grenswerkers en grensstudenten. Grenswerkers en grensstudenten mogen de thuisquarantaine op dit moment alleen verlaten voor hun specifieke reisdoel; namelijk werken of studeren over de grens. Buiten werk en studie om, dienen zij zich aan de thuisquarantainemaatregel te houden. Deze maatregel pakt onredelijk en disproportioneel uit voor deze groepen, omdat de quarantaineperiode bij elke dag werken of studeren over de grens weer opnieuw begint. Deze problematiek wordt pregnanter door de aangepaste reisadviezen voor (regio’s van) onze buurlanden. Om deze reden is besloten om grenswerkers en grensstudenten volledig uit te zonderen van de thuisquarantainemaatregel. Voor de overige uitzonderingscategorieën blijft gelden dat reizigers alleen worden uitgezonderd voor hun specifieke reisdoel. </w:t>
      </w:r>
    </w:p>
    <w:p w14:paraId="63E81008" w14:textId="77777777" w:rsidR="005851FA" w:rsidRDefault="00E65DE2" w:rsidP="005851FA">
      <w:pPr>
        <w:spacing w:line="240" w:lineRule="auto"/>
      </w:pPr>
    </w:p>
    <w:p w14:paraId="58BBEC67" w14:textId="77777777" w:rsidR="00733F34" w:rsidRDefault="00C66D78" w:rsidP="005851FA">
      <w:pPr>
        <w:spacing w:line="240" w:lineRule="auto"/>
      </w:pPr>
      <w:r>
        <w:t xml:space="preserve">Grenswerkers en grensstudenten dienen wel aan een aantal voorwaarden te voldoen om uitgezonderd te worden van de thuisquarantainemaatregel. Voor grensstudenten en scholieren geldt dat zij ingeschreven staan bij een Nederlandse onderwijsinstelling, terwijl hun vaste woonplaats buiten Nederland is óf dat zij ingeschreven staan bij een onderwijsinstelling buiten Nederland, terwijl hun vaste woonplaats in Nederland is. Daarnaast dient hun fysieke aanwezigheid op de onderwijsinstelling noodzakelijk te zijn. Voor grenswerkers geldt dat zij dienen te voldoen aan de definitie van grensarbeider zoals deze door de Nederlandse </w:t>
      </w:r>
    </w:p>
    <w:p w14:paraId="3C692208" w14:textId="77777777" w:rsidR="005851FA" w:rsidRDefault="00C66D78" w:rsidP="005851FA">
      <w:pPr>
        <w:spacing w:line="240" w:lineRule="auto"/>
      </w:pPr>
      <w:r>
        <w:t xml:space="preserve">overheid onder andere de Immigratie- en Naturalisatiedienst gehanteerd wordt. Dit gaat om grensarbeiders die wonen in een andere lidstaat van de EU, maar werken in Nederland en tenminste één keer per week terugkeren naar de </w:t>
      </w:r>
      <w:r>
        <w:lastRenderedPageBreak/>
        <w:t xml:space="preserve">woonplaats buiten Nederland óf om grensarbeiders die in Nederland wonen, maar in een andere EU lidstaat werken en ten minste eenmaal per week terugkeren naar Nederland. Ook voor grenswerkers geldt dat hun fysieke aanwezigheid noodzakelijk dient te zijn. </w:t>
      </w:r>
    </w:p>
    <w:p w14:paraId="284B54FD" w14:textId="77777777" w:rsidR="005851FA" w:rsidRDefault="00E65DE2" w:rsidP="005851FA">
      <w:pPr>
        <w:spacing w:line="240" w:lineRule="auto"/>
      </w:pPr>
    </w:p>
    <w:p w14:paraId="6D083DB5" w14:textId="77777777" w:rsidR="005851FA" w:rsidRDefault="00C66D78" w:rsidP="005851FA">
      <w:pPr>
        <w:spacing w:line="240" w:lineRule="auto"/>
        <w:rPr>
          <w:i/>
        </w:rPr>
      </w:pPr>
      <w:r>
        <w:rPr>
          <w:i/>
        </w:rPr>
        <w:t xml:space="preserve">Noodzakelijke reizen ten behoeve van de Nederlandse economie en samenleving </w:t>
      </w:r>
    </w:p>
    <w:p w14:paraId="703433C0" w14:textId="77777777" w:rsidR="005851FA" w:rsidRDefault="00E65DE2" w:rsidP="005851FA">
      <w:pPr>
        <w:spacing w:line="240" w:lineRule="auto"/>
      </w:pPr>
    </w:p>
    <w:p w14:paraId="1DB23547" w14:textId="77777777" w:rsidR="005851FA" w:rsidRDefault="00C66D78" w:rsidP="005851FA">
      <w:pPr>
        <w:spacing w:line="240" w:lineRule="auto"/>
      </w:pPr>
      <w:r>
        <w:t>Met de introductie van de genoemde vorm van uitzonderen op de quarantainemaatregel voor reizigers uit risicogebieden, zijn verschillende reisdoelen geformuleerd waarvoor de quarantaine opgeheven kan worden. Eén van deze reisdoelen is geformuleerd als: ‘</w:t>
      </w:r>
      <w:r>
        <w:rPr>
          <w:i/>
        </w:rPr>
        <w:t>noodzakelijke reizen waarmee een aanzienlijke bijdrage wordt geleverd aan het belang van de Nederlandse economie en samenleving’</w:t>
      </w:r>
      <w:r>
        <w:t xml:space="preserve">. Deze uitzondering is specifiek bedoeld voor zakenreizen. Er zijn echter vanuit verschillende organisaties signalen ontvangen dat het met de huidige formulering niet duidelijk is welke reizen hier wel en niet onder vallen. Om deze reden is gekozen dit specifieke reisdoel aan te scherpen. Reizigers dienen aan een set voorwaarden te voldoen om uitgezonderd te kunnen worden op de quarantainemaatregel voor dit reisdoel. Dit zijn dezelfde voorwaarden die gelden voor reizigers van buiten de EU om uitgezonderd te worden op het EU-inreisverbod in het belang van de Nederlandse economie en samenleving. Uw Kamer is op 11 september jl. geïnformeerd over deze voorwaarden en daarnaast zijn deze voorwaarden gepubliceerd op Rijksoverheid.nl </w:t>
      </w:r>
      <w:r>
        <w:rPr>
          <w:rStyle w:val="Voetnootmarkering"/>
        </w:rPr>
        <w:footnoteReference w:id="2"/>
      </w:r>
      <w:r>
        <w:t xml:space="preserve"> </w:t>
      </w:r>
      <w:r>
        <w:rPr>
          <w:vertAlign w:val="superscript"/>
        </w:rPr>
        <w:t xml:space="preserve">en </w:t>
      </w:r>
      <w:r>
        <w:rPr>
          <w:rStyle w:val="Voetnootmarkering"/>
        </w:rPr>
        <w:footnoteReference w:id="3"/>
      </w:r>
      <w:r>
        <w:rPr>
          <w:vertAlign w:val="superscript"/>
        </w:rPr>
        <w:t>.</w:t>
      </w:r>
      <w:r>
        <w:t xml:space="preserve"> Om uitgezonderd te worden op de thuisquarantaine dient de zakenreis onder andere gemoeid te gaan met een significante (potentiële) directe buitenlandse investering waarmee binnen drie jaar minimaal 5 banen worden gecreëerd in Nederland of minimaal € 500.000 in Nederland wordt geïnvesteerd. De communicatie op rijksoverheid.nl is op dit punt aangescherpt.</w:t>
      </w:r>
    </w:p>
    <w:p w14:paraId="58B2A741" w14:textId="77777777" w:rsidR="005851FA" w:rsidRDefault="00E65DE2" w:rsidP="005851FA">
      <w:pPr>
        <w:spacing w:line="240" w:lineRule="auto"/>
      </w:pPr>
    </w:p>
    <w:p w14:paraId="58C746DF" w14:textId="77777777" w:rsidR="005851FA" w:rsidRDefault="00C66D78" w:rsidP="005851FA">
      <w:pPr>
        <w:spacing w:line="240" w:lineRule="auto"/>
        <w:rPr>
          <w:i/>
        </w:rPr>
      </w:pPr>
      <w:r>
        <w:rPr>
          <w:i/>
        </w:rPr>
        <w:t xml:space="preserve">Seizoenarbeiders en arbeidsmigranten </w:t>
      </w:r>
    </w:p>
    <w:p w14:paraId="6FF6C62E" w14:textId="77777777" w:rsidR="005851FA" w:rsidRDefault="00E65DE2" w:rsidP="005851FA">
      <w:pPr>
        <w:spacing w:line="240" w:lineRule="auto"/>
      </w:pPr>
    </w:p>
    <w:p w14:paraId="691DC580" w14:textId="77777777" w:rsidR="00733F34" w:rsidRDefault="00C66D78" w:rsidP="00733F34">
      <w:pPr>
        <w:spacing w:line="240" w:lineRule="auto"/>
      </w:pPr>
      <w:r>
        <w:t xml:space="preserve">De huidige uitzonderingen die in Nederland op de thuisquarantainemaatregel bestaan, zijn in lijn met de op 17 oktober jl. aangenomen Europese Raadsaanbeveling omtrent coördinatie van beperkingen vrij verkeer ten tijde van de COVID-19 pandemie. Deze Raadsaanbeveling stelt dat seizoenarbeiders dienen te worden vrijgesteld van reis beperkende maatregelen. Nederland wijkt op dit punt af van de Raadsaanbeveling. Seizoenarbeiders zijn in Nederland namelijk niet uitgezonderd van thuisquarantaine wanneer zij uit een risicogebied komen. Dit geldt daarmee ook voor arbeidsmigranten, omdat wij binnen een aantal sectoren een verhoogd risico onder deze groep werknemers waarnemen. Ook het OMT constateert in het advies van 3 november dat deze groep een risicogroep voor COVID-19 uitbraken blijft. Om deze reden is besloten arbeidsmigranten niet uit te zonderen op de thuisquarantainemaatregel wanneer zij uit een risicogebied komen. </w:t>
      </w:r>
    </w:p>
    <w:p w14:paraId="362EA3D4" w14:textId="77777777" w:rsidR="00134017" w:rsidRDefault="00E65DE2" w:rsidP="00134017">
      <w:pPr>
        <w:spacing w:line="240" w:lineRule="auto"/>
      </w:pPr>
    </w:p>
    <w:p w14:paraId="364FDE2C" w14:textId="77777777" w:rsidR="00134017" w:rsidRDefault="00C66D78" w:rsidP="00134017">
      <w:pPr>
        <w:spacing w:line="240" w:lineRule="auto"/>
      </w:pPr>
      <w:r>
        <w:t>Hoogachtend,</w:t>
      </w:r>
    </w:p>
    <w:p w14:paraId="310B15E0" w14:textId="77777777" w:rsidR="00134017" w:rsidRDefault="00E65DE2" w:rsidP="00134017">
      <w:pPr>
        <w:spacing w:line="240" w:lineRule="auto"/>
      </w:pPr>
    </w:p>
    <w:p w14:paraId="11530EB1" w14:textId="77777777" w:rsidR="00134017" w:rsidRDefault="00C66D78" w:rsidP="00134017">
      <w:pPr>
        <w:spacing w:line="240" w:lineRule="auto"/>
      </w:pPr>
      <w:r>
        <w:t>de minister van Volksgezondheid,</w:t>
      </w:r>
    </w:p>
    <w:p w14:paraId="3A674763" w14:textId="77777777" w:rsidR="00134017" w:rsidRDefault="00C66D78" w:rsidP="00134017">
      <w:pPr>
        <w:spacing w:line="240" w:lineRule="auto"/>
      </w:pPr>
      <w:r>
        <w:t>Welzijn en Sport,</w:t>
      </w:r>
    </w:p>
    <w:p w14:paraId="272A6573" w14:textId="77777777" w:rsidR="00134017" w:rsidRDefault="00E65DE2" w:rsidP="00134017">
      <w:pPr>
        <w:spacing w:line="240" w:lineRule="auto"/>
      </w:pPr>
    </w:p>
    <w:p w14:paraId="2082C75E" w14:textId="77777777" w:rsidR="00134017" w:rsidRDefault="00E65DE2" w:rsidP="00134017">
      <w:pPr>
        <w:spacing w:line="240" w:lineRule="auto"/>
      </w:pPr>
    </w:p>
    <w:p w14:paraId="54272BC7" w14:textId="77777777" w:rsidR="00134017" w:rsidRDefault="00E65DE2" w:rsidP="00134017">
      <w:pPr>
        <w:spacing w:line="240" w:lineRule="auto"/>
      </w:pPr>
    </w:p>
    <w:p w14:paraId="7DC747D5" w14:textId="77777777" w:rsidR="00733F34" w:rsidRDefault="00C66D78" w:rsidP="00134017">
      <w:pPr>
        <w:spacing w:line="240" w:lineRule="auto"/>
      </w:pPr>
      <w:r>
        <w:t>Hugo de Jonge</w:t>
      </w:r>
    </w:p>
    <w:sectPr w:rsidR="00733F34" w:rsidSect="008D59C5">
      <w:headerReference w:type="default" r:id="rId18"/>
      <w:headerReference w:type="first" r:id="rId19"/>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5BD1" w14:textId="77777777" w:rsidR="007E49D2" w:rsidRDefault="007E49D2">
      <w:pPr>
        <w:spacing w:line="240" w:lineRule="auto"/>
      </w:pPr>
      <w:r>
        <w:separator/>
      </w:r>
    </w:p>
  </w:endnote>
  <w:endnote w:type="continuationSeparator" w:id="0">
    <w:p w14:paraId="4D72ACD6" w14:textId="77777777" w:rsidR="007E49D2" w:rsidRDefault="007E4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0294" w14:textId="77777777" w:rsidR="00E24CB1" w:rsidRDefault="00E65D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BD0B" w14:textId="08C2AE2E" w:rsidR="00DC7639" w:rsidRDefault="00E65DE2">
    <w:pPr>
      <w:pStyle w:val="Voettekst"/>
    </w:pPr>
    <w:r>
      <w:rPr>
        <w:noProof/>
        <w:lang w:val="en-US" w:eastAsia="en-US" w:bidi="ar-SA"/>
      </w:rPr>
      <mc:AlternateContent>
        <mc:Choice Requires="wps">
          <w:drawing>
            <wp:anchor distT="0" distB="0" distL="114300" distR="114300" simplePos="0" relativeHeight="251675648" behindDoc="0" locked="1" layoutInCell="1" allowOverlap="1" wp14:anchorId="7025A9FE" wp14:editId="1AA00A95">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56A533B" w14:textId="77777777" w:rsidR="00DC7639" w:rsidRDefault="00C66D78" w:rsidP="00DC7639">
                          <w:pPr>
                            <w:pStyle w:val="Huisstijl-Paginanummer"/>
                          </w:pPr>
                          <w:r>
                            <w:t xml:space="preserve">Pagina </w:t>
                          </w:r>
                          <w:r>
                            <w:fldChar w:fldCharType="begin"/>
                          </w:r>
                          <w:r>
                            <w:instrText xml:space="preserve"> PAGE    \* MERGEFORMAT </w:instrText>
                          </w:r>
                          <w:r>
                            <w:fldChar w:fldCharType="separate"/>
                          </w:r>
                          <w:r w:rsidR="004F5367">
                            <w:rPr>
                              <w:noProof/>
                            </w:rPr>
                            <w:t>1</w:t>
                          </w:r>
                          <w:r>
                            <w:rPr>
                              <w:noProof/>
                            </w:rPr>
                            <w:fldChar w:fldCharType="end"/>
                          </w:r>
                          <w:r>
                            <w:t xml:space="preserve"> van </w:t>
                          </w:r>
                          <w:r w:rsidR="00E65DE2">
                            <w:fldChar w:fldCharType="begin"/>
                          </w:r>
                          <w:r w:rsidR="00E65DE2">
                            <w:instrText xml:space="preserve"> NUMPAGES   \* MERGEFORMAT </w:instrText>
                          </w:r>
                          <w:r w:rsidR="00E65DE2">
                            <w:fldChar w:fldCharType="separate"/>
                          </w:r>
                          <w:r w:rsidR="004F5367">
                            <w:rPr>
                              <w:noProof/>
                            </w:rPr>
                            <w:t>2</w:t>
                          </w:r>
                          <w:r w:rsidR="00E65DE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5A9F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256A533B" w14:textId="77777777" w:rsidR="00DC7639" w:rsidRDefault="00C66D78" w:rsidP="00DC7639">
                    <w:pPr>
                      <w:pStyle w:val="Huisstijl-Paginanummer"/>
                    </w:pPr>
                    <w:r>
                      <w:t xml:space="preserve">Pagina </w:t>
                    </w:r>
                    <w:r>
                      <w:fldChar w:fldCharType="begin"/>
                    </w:r>
                    <w:r>
                      <w:instrText xml:space="preserve"> PAGE    \* MERGEFORMAT </w:instrText>
                    </w:r>
                    <w:r>
                      <w:fldChar w:fldCharType="separate"/>
                    </w:r>
                    <w:r w:rsidR="004F5367">
                      <w:rPr>
                        <w:noProof/>
                      </w:rPr>
                      <w:t>1</w:t>
                    </w:r>
                    <w:r>
                      <w:rPr>
                        <w:noProof/>
                      </w:rPr>
                      <w:fldChar w:fldCharType="end"/>
                    </w:r>
                    <w:r>
                      <w:t xml:space="preserve"> van </w:t>
                    </w:r>
                    <w:r w:rsidR="00E65DE2">
                      <w:fldChar w:fldCharType="begin"/>
                    </w:r>
                    <w:r w:rsidR="00E65DE2">
                      <w:instrText xml:space="preserve"> NUMPAGES   \* MERGEFORMAT </w:instrText>
                    </w:r>
                    <w:r w:rsidR="00E65DE2">
                      <w:fldChar w:fldCharType="separate"/>
                    </w:r>
                    <w:r w:rsidR="004F5367">
                      <w:rPr>
                        <w:noProof/>
                      </w:rPr>
                      <w:t>2</w:t>
                    </w:r>
                    <w:r w:rsidR="00E65DE2">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2450" w14:textId="77777777" w:rsidR="00E24CB1" w:rsidRDefault="00E65D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AEB6" w14:textId="77777777" w:rsidR="007E49D2" w:rsidRDefault="007E49D2">
      <w:pPr>
        <w:spacing w:line="240" w:lineRule="auto"/>
      </w:pPr>
      <w:r>
        <w:separator/>
      </w:r>
    </w:p>
  </w:footnote>
  <w:footnote w:type="continuationSeparator" w:id="0">
    <w:p w14:paraId="71B23A15" w14:textId="77777777" w:rsidR="007E49D2" w:rsidRDefault="007E49D2">
      <w:pPr>
        <w:spacing w:line="240" w:lineRule="auto"/>
      </w:pPr>
      <w:r>
        <w:continuationSeparator/>
      </w:r>
    </w:p>
  </w:footnote>
  <w:footnote w:id="1">
    <w:p w14:paraId="7CFD8E75" w14:textId="77777777" w:rsidR="005851FA" w:rsidRDefault="00C66D78" w:rsidP="005851FA">
      <w:pPr>
        <w:pStyle w:val="Voetnoottekst"/>
        <w:rPr>
          <w:lang w:val="nl-NL"/>
        </w:rPr>
      </w:pPr>
      <w:r>
        <w:rPr>
          <w:rStyle w:val="Voetnootmarkering"/>
        </w:rPr>
        <w:footnoteRef/>
      </w:r>
      <w:r>
        <w:rPr>
          <w:sz w:val="18"/>
          <w:szCs w:val="18"/>
          <w:lang w:val="nl-NL"/>
        </w:rPr>
        <w:t xml:space="preserve"> Kamerstukken II, 2020/2021, 24 084 nr. 144</w:t>
      </w:r>
    </w:p>
  </w:footnote>
  <w:footnote w:id="2">
    <w:p w14:paraId="264F29F3" w14:textId="77777777" w:rsidR="005851FA" w:rsidRDefault="00C66D78" w:rsidP="005851FA">
      <w:pPr>
        <w:pStyle w:val="Voetnoottekst"/>
        <w:rPr>
          <w:lang w:val="nl-NL"/>
        </w:rPr>
      </w:pPr>
      <w:r>
        <w:rPr>
          <w:rStyle w:val="Voetnootmarkering"/>
        </w:rPr>
        <w:footnoteRef/>
      </w:r>
      <w:r>
        <w:rPr>
          <w:lang w:val="nl-NL"/>
        </w:rPr>
        <w:t xml:space="preserve"> </w:t>
      </w:r>
      <w:r>
        <w:rPr>
          <w:sz w:val="18"/>
          <w:szCs w:val="18"/>
          <w:lang w:val="nl-NL"/>
        </w:rPr>
        <w:t>Kamerstukken II, 2020/2021, Kamerstuk 24 084 nr. 144</w:t>
      </w:r>
    </w:p>
  </w:footnote>
  <w:footnote w:id="3">
    <w:p w14:paraId="4609041A" w14:textId="77777777" w:rsidR="005851FA" w:rsidRDefault="00C66D78" w:rsidP="005851FA">
      <w:pPr>
        <w:pStyle w:val="Voetnoottekst"/>
        <w:rPr>
          <w:lang w:val="nl-NL"/>
        </w:rPr>
      </w:pPr>
      <w:r>
        <w:rPr>
          <w:rStyle w:val="Voetnootmarkering"/>
        </w:rPr>
        <w:footnoteRef/>
      </w:r>
      <w:r>
        <w:rPr>
          <w:lang w:val="nl-NL"/>
        </w:rPr>
        <w:t xml:space="preserve"> </w:t>
      </w:r>
      <w:hyperlink r:id="rId1" w:history="1">
        <w:r>
          <w:rPr>
            <w:rStyle w:val="Hyperlink"/>
            <w:sz w:val="18"/>
            <w:szCs w:val="18"/>
            <w:lang w:val="nl-NL"/>
          </w:rPr>
          <w:t>https://www.rijksoverheid.nl/onderwerpen/coronavirus-covid-19/reizen-en-op-vakantie-gaan/inreizen-doorreizen-nederland-en-het-eu-inreisverbod/uitzondering-inreisverbod-in-belang-nederlandse-economie-en-samenleving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9A2A" w14:textId="77777777" w:rsidR="00E24CB1" w:rsidRDefault="00E65D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7CFF" w14:textId="0F20B5CA" w:rsidR="00CD5856" w:rsidRDefault="00C66D78">
    <w:pPr>
      <w:pStyle w:val="Koptekst"/>
    </w:pPr>
    <w:r>
      <w:rPr>
        <w:noProof/>
        <w:lang w:eastAsia="nl-NL" w:bidi="ar-SA"/>
      </w:rPr>
      <w:drawing>
        <wp:anchor distT="0" distB="0" distL="114300" distR="114300" simplePos="0" relativeHeight="251660288" behindDoc="1" locked="0" layoutInCell="1" allowOverlap="1" wp14:anchorId="0BD4BA3B" wp14:editId="7AF92107">
          <wp:simplePos x="0" y="0"/>
          <wp:positionH relativeFrom="page">
            <wp:posOffset>4010660</wp:posOffset>
          </wp:positionH>
          <wp:positionV relativeFrom="page">
            <wp:posOffset>0</wp:posOffset>
          </wp:positionV>
          <wp:extent cx="2337684" cy="1582310"/>
          <wp:effectExtent l="19050" t="0" r="5466"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5082"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58240" behindDoc="0" locked="0" layoutInCell="1" allowOverlap="1" wp14:anchorId="42750134" wp14:editId="1DBC04E1">
          <wp:simplePos x="0" y="0"/>
          <wp:positionH relativeFrom="page">
            <wp:posOffset>3542665</wp:posOffset>
          </wp:positionH>
          <wp:positionV relativeFrom="page">
            <wp:posOffset>0</wp:posOffset>
          </wp:positionV>
          <wp:extent cx="461175" cy="1582310"/>
          <wp:effectExtent l="1905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7281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65DE2">
      <w:rPr>
        <w:noProof/>
        <w:lang w:eastAsia="nl-NL" w:bidi="ar-SA"/>
      </w:rPr>
      <mc:AlternateContent>
        <mc:Choice Requires="wps">
          <w:drawing>
            <wp:anchor distT="0" distB="0" distL="114300" distR="114300" simplePos="0" relativeHeight="251666432" behindDoc="0" locked="0" layoutInCell="1" allowOverlap="1" wp14:anchorId="5113EF2C" wp14:editId="099E0B35">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E2A572" w14:textId="77777777" w:rsidR="00CD5856" w:rsidRDefault="00C66D78">
                          <w:pPr>
                            <w:pStyle w:val="Huisstijl-AfzendgegevensW1"/>
                          </w:pPr>
                          <w:r>
                            <w:t>Bezoekadres</w:t>
                          </w:r>
                        </w:p>
                        <w:p w14:paraId="4AF1B505" w14:textId="77777777" w:rsidR="00CD5856" w:rsidRDefault="00C66D78">
                          <w:pPr>
                            <w:pStyle w:val="Huisstijl-Afzendgegevens"/>
                          </w:pPr>
                          <w:r>
                            <w:t>Parnassusplein 5</w:t>
                          </w:r>
                        </w:p>
                        <w:p w14:paraId="35BA59E8" w14:textId="77777777" w:rsidR="00CD5856" w:rsidRDefault="00C66D78">
                          <w:pPr>
                            <w:pStyle w:val="Huisstijl-Afzendgegevens"/>
                          </w:pPr>
                          <w:r w:rsidRPr="008D59C5">
                            <w:t>251</w:t>
                          </w:r>
                          <w:r>
                            <w:t>1</w:t>
                          </w:r>
                          <w:r w:rsidRPr="008D59C5">
                            <w:t xml:space="preserve"> </w:t>
                          </w:r>
                          <w:r>
                            <w:t xml:space="preserve">VX  </w:t>
                          </w:r>
                          <w:r w:rsidRPr="008D59C5">
                            <w:t>Den Haag</w:t>
                          </w:r>
                        </w:p>
                        <w:p w14:paraId="4917F1FF" w14:textId="77777777" w:rsidR="00CD5856" w:rsidRDefault="00C66D78">
                          <w:pPr>
                            <w:pStyle w:val="Huisstijl-Afzendgegevens"/>
                          </w:pPr>
                          <w:r w:rsidRPr="008D59C5">
                            <w:t>www.rijksoverheid.nl</w:t>
                          </w:r>
                        </w:p>
                        <w:p w14:paraId="36AB9FE0" w14:textId="77777777" w:rsidR="00CD5856" w:rsidRDefault="00C66D78">
                          <w:pPr>
                            <w:pStyle w:val="Huisstijl-ReferentiegegevenskopW2"/>
                          </w:pPr>
                          <w:r w:rsidRPr="008D59C5">
                            <w:t>Kenmerk</w:t>
                          </w:r>
                        </w:p>
                        <w:p w14:paraId="71211EDA" w14:textId="77777777" w:rsidR="00CD5856" w:rsidRDefault="00E65DE2">
                          <w:pPr>
                            <w:pStyle w:val="Huisstijl-Referentiegegevens"/>
                          </w:pPr>
                          <w:r>
                            <w:fldChar w:fldCharType="begin"/>
                          </w:r>
                          <w:r>
                            <w:instrText xml:space="preserve"> DOCPROPERTY  KenmerkVWS  \* MERGEFORMAT </w:instrText>
                          </w:r>
                          <w:r>
                            <w:fldChar w:fldCharType="separate"/>
                          </w:r>
                          <w:r w:rsidR="004F5367">
                            <w:t>1777675-213796-PDC19</w:t>
                          </w:r>
                          <w:r>
                            <w:fldChar w:fldCharType="end"/>
                          </w:r>
                        </w:p>
                        <w:p w14:paraId="1EA9802B" w14:textId="77777777" w:rsidR="00E00C89" w:rsidRDefault="00E65DE2">
                          <w:pPr>
                            <w:pStyle w:val="Huisstijl-Referentiegegevens"/>
                          </w:pPr>
                        </w:p>
                        <w:p w14:paraId="67A6A58B" w14:textId="77777777" w:rsidR="00CD5856" w:rsidRDefault="00C66D78" w:rsidP="00E00C89">
                          <w:pPr>
                            <w:pStyle w:val="Huisstijl-ReferentiegegevenskopW1"/>
                          </w:pPr>
                          <w:r w:rsidRPr="008D59C5">
                            <w:t>Bijlage(n)</w:t>
                          </w:r>
                        </w:p>
                        <w:p w14:paraId="7F29C0F9" w14:textId="77777777" w:rsidR="00E00C89" w:rsidRDefault="00C66D78" w:rsidP="00E00C89">
                          <w:pPr>
                            <w:pStyle w:val="Huisstijl-Referentiegegevens"/>
                          </w:pPr>
                          <w:r>
                            <w:t>-</w:t>
                          </w:r>
                        </w:p>
                        <w:p w14:paraId="7FDD1DD8" w14:textId="77777777" w:rsidR="00E00C89" w:rsidRPr="00E00C89" w:rsidRDefault="00E65DE2" w:rsidP="00E00C89">
                          <w:pPr>
                            <w:pStyle w:val="Huisstijl-Referentiegegevens"/>
                          </w:pPr>
                        </w:p>
                        <w:p w14:paraId="60CEDE61" w14:textId="77777777" w:rsidR="00CD5856" w:rsidRDefault="00C66D78">
                          <w:pPr>
                            <w:pStyle w:val="Huisstijl-ReferentiegegevenskopW1"/>
                          </w:pPr>
                          <w:r>
                            <w:t>Uw brief</w:t>
                          </w:r>
                        </w:p>
                        <w:p w14:paraId="7B361344" w14:textId="77777777" w:rsidR="00CD5856" w:rsidRDefault="00C66D78">
                          <w:pPr>
                            <w:pStyle w:val="Huisstijl-Referentiegegevens"/>
                          </w:pPr>
                          <w:r>
                            <w:fldChar w:fldCharType="begin"/>
                          </w:r>
                          <w:r>
                            <w:instrText xml:space="preserve"> DOCPROPERTY  KenmerkAfzender  \* MERGEFORMAT </w:instrText>
                          </w:r>
                          <w:r>
                            <w:fldChar w:fldCharType="end"/>
                          </w:r>
                          <w:r>
                            <w:t xml:space="preserve"> </w:t>
                          </w:r>
                        </w:p>
                        <w:p w14:paraId="648E0459" w14:textId="77777777" w:rsidR="00FC4A32" w:rsidRDefault="00E65DE2">
                          <w:pPr>
                            <w:pStyle w:val="Huisstijl-Referentiegegevens"/>
                          </w:pPr>
                        </w:p>
                        <w:p w14:paraId="3749B2DC" w14:textId="77777777" w:rsidR="00FC4A32" w:rsidRDefault="00E65DE2">
                          <w:pPr>
                            <w:pStyle w:val="Huisstijl-Referentiegegevens"/>
                          </w:pPr>
                        </w:p>
                        <w:p w14:paraId="215F644F" w14:textId="77777777" w:rsidR="00CD5856" w:rsidRDefault="00C66D78">
                          <w:pPr>
                            <w:pStyle w:val="Huisstijl-Algemenevoorwaarden"/>
                          </w:pPr>
                          <w:r>
                            <w:t>Correspondentie uitsluitend richten aan het retouradres met vermelding van de datum en het kenmerk van deze brief.</w:t>
                          </w:r>
                        </w:p>
                        <w:p w14:paraId="639801FD" w14:textId="77777777" w:rsidR="00CD5856" w:rsidRDefault="00E65DE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3EF2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0DE2A572" w14:textId="77777777" w:rsidR="00CD5856" w:rsidRDefault="00C66D78">
                    <w:pPr>
                      <w:pStyle w:val="Huisstijl-AfzendgegevensW1"/>
                    </w:pPr>
                    <w:r>
                      <w:t>Bezoekadres</w:t>
                    </w:r>
                  </w:p>
                  <w:p w14:paraId="4AF1B505" w14:textId="77777777" w:rsidR="00CD5856" w:rsidRDefault="00C66D78">
                    <w:pPr>
                      <w:pStyle w:val="Huisstijl-Afzendgegevens"/>
                    </w:pPr>
                    <w:r>
                      <w:t>Parnassusplein 5</w:t>
                    </w:r>
                  </w:p>
                  <w:p w14:paraId="35BA59E8" w14:textId="77777777" w:rsidR="00CD5856" w:rsidRDefault="00C66D78">
                    <w:pPr>
                      <w:pStyle w:val="Huisstijl-Afzendgegevens"/>
                    </w:pPr>
                    <w:r w:rsidRPr="008D59C5">
                      <w:t>251</w:t>
                    </w:r>
                    <w:r>
                      <w:t>1</w:t>
                    </w:r>
                    <w:r w:rsidRPr="008D59C5">
                      <w:t xml:space="preserve"> </w:t>
                    </w:r>
                    <w:r>
                      <w:t xml:space="preserve">VX  </w:t>
                    </w:r>
                    <w:r w:rsidRPr="008D59C5">
                      <w:t>Den Haag</w:t>
                    </w:r>
                  </w:p>
                  <w:p w14:paraId="4917F1FF" w14:textId="77777777" w:rsidR="00CD5856" w:rsidRDefault="00C66D78">
                    <w:pPr>
                      <w:pStyle w:val="Huisstijl-Afzendgegevens"/>
                    </w:pPr>
                    <w:r w:rsidRPr="008D59C5">
                      <w:t>www.rijksoverheid.nl</w:t>
                    </w:r>
                  </w:p>
                  <w:p w14:paraId="36AB9FE0" w14:textId="77777777" w:rsidR="00CD5856" w:rsidRDefault="00C66D78">
                    <w:pPr>
                      <w:pStyle w:val="Huisstijl-ReferentiegegevenskopW2"/>
                    </w:pPr>
                    <w:r w:rsidRPr="008D59C5">
                      <w:t>Kenmerk</w:t>
                    </w:r>
                  </w:p>
                  <w:p w14:paraId="71211EDA" w14:textId="77777777" w:rsidR="00CD5856" w:rsidRDefault="00E65DE2">
                    <w:pPr>
                      <w:pStyle w:val="Huisstijl-Referentiegegevens"/>
                    </w:pPr>
                    <w:r>
                      <w:fldChar w:fldCharType="begin"/>
                    </w:r>
                    <w:r>
                      <w:instrText xml:space="preserve"> DOCPROPERTY  KenmerkVWS  \* MERGEFORMAT </w:instrText>
                    </w:r>
                    <w:r>
                      <w:fldChar w:fldCharType="separate"/>
                    </w:r>
                    <w:r w:rsidR="004F5367">
                      <w:t>1777675-213796-PDC19</w:t>
                    </w:r>
                    <w:r>
                      <w:fldChar w:fldCharType="end"/>
                    </w:r>
                  </w:p>
                  <w:p w14:paraId="1EA9802B" w14:textId="77777777" w:rsidR="00E00C89" w:rsidRDefault="00E65DE2">
                    <w:pPr>
                      <w:pStyle w:val="Huisstijl-Referentiegegevens"/>
                    </w:pPr>
                  </w:p>
                  <w:p w14:paraId="67A6A58B" w14:textId="77777777" w:rsidR="00CD5856" w:rsidRDefault="00C66D78" w:rsidP="00E00C89">
                    <w:pPr>
                      <w:pStyle w:val="Huisstijl-ReferentiegegevenskopW1"/>
                    </w:pPr>
                    <w:r w:rsidRPr="008D59C5">
                      <w:t>Bijlage(n)</w:t>
                    </w:r>
                  </w:p>
                  <w:p w14:paraId="7F29C0F9" w14:textId="77777777" w:rsidR="00E00C89" w:rsidRDefault="00C66D78" w:rsidP="00E00C89">
                    <w:pPr>
                      <w:pStyle w:val="Huisstijl-Referentiegegevens"/>
                    </w:pPr>
                    <w:r>
                      <w:t>-</w:t>
                    </w:r>
                  </w:p>
                  <w:p w14:paraId="7FDD1DD8" w14:textId="77777777" w:rsidR="00E00C89" w:rsidRPr="00E00C89" w:rsidRDefault="00E65DE2" w:rsidP="00E00C89">
                    <w:pPr>
                      <w:pStyle w:val="Huisstijl-Referentiegegevens"/>
                    </w:pPr>
                  </w:p>
                  <w:p w14:paraId="60CEDE61" w14:textId="77777777" w:rsidR="00CD5856" w:rsidRDefault="00C66D78">
                    <w:pPr>
                      <w:pStyle w:val="Huisstijl-ReferentiegegevenskopW1"/>
                    </w:pPr>
                    <w:r>
                      <w:t>Uw brief</w:t>
                    </w:r>
                  </w:p>
                  <w:p w14:paraId="7B361344" w14:textId="77777777" w:rsidR="00CD5856" w:rsidRDefault="00C66D78">
                    <w:pPr>
                      <w:pStyle w:val="Huisstijl-Referentiegegevens"/>
                    </w:pPr>
                    <w:r>
                      <w:fldChar w:fldCharType="begin"/>
                    </w:r>
                    <w:r>
                      <w:instrText xml:space="preserve"> DOCPROPERTY  KenmerkAfzender  \* MERGEFORMAT </w:instrText>
                    </w:r>
                    <w:r>
                      <w:fldChar w:fldCharType="end"/>
                    </w:r>
                    <w:r>
                      <w:t xml:space="preserve"> </w:t>
                    </w:r>
                  </w:p>
                  <w:p w14:paraId="648E0459" w14:textId="77777777" w:rsidR="00FC4A32" w:rsidRDefault="00E65DE2">
                    <w:pPr>
                      <w:pStyle w:val="Huisstijl-Referentiegegevens"/>
                    </w:pPr>
                  </w:p>
                  <w:p w14:paraId="3749B2DC" w14:textId="77777777" w:rsidR="00FC4A32" w:rsidRDefault="00E65DE2">
                    <w:pPr>
                      <w:pStyle w:val="Huisstijl-Referentiegegevens"/>
                    </w:pPr>
                  </w:p>
                  <w:p w14:paraId="215F644F" w14:textId="77777777" w:rsidR="00CD5856" w:rsidRDefault="00C66D78">
                    <w:pPr>
                      <w:pStyle w:val="Huisstijl-Algemenevoorwaarden"/>
                    </w:pPr>
                    <w:r>
                      <w:t>Correspondentie uitsluitend richten aan het retouradres met vermelding van de datum en het kenmerk van deze brief.</w:t>
                    </w:r>
                  </w:p>
                  <w:p w14:paraId="639801FD" w14:textId="77777777" w:rsidR="00CD5856" w:rsidRDefault="00E65DE2"/>
                </w:txbxContent>
              </v:textbox>
              <w10:wrap anchorx="page" anchory="page"/>
            </v:shape>
          </w:pict>
        </mc:Fallback>
      </mc:AlternateContent>
    </w:r>
    <w:r w:rsidR="00E65DE2">
      <w:rPr>
        <w:noProof/>
        <w:lang w:eastAsia="nl-NL" w:bidi="ar-SA"/>
      </w:rPr>
      <mc:AlternateContent>
        <mc:Choice Requires="wps">
          <w:drawing>
            <wp:anchor distT="0" distB="0" distL="114300" distR="114300" simplePos="0" relativeHeight="251665408" behindDoc="0" locked="0" layoutInCell="1" allowOverlap="1" wp14:anchorId="04CB571C" wp14:editId="1CE2C1B9">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3325EEF2" w14:textId="77777777" w:rsidR="00CD5856" w:rsidRDefault="00E65DE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4CB571C"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3325EEF2" w14:textId="77777777" w:rsidR="00CD5856" w:rsidRDefault="00E65DE2">
                    <w:pPr>
                      <w:pStyle w:val="Huisstijl-Datumenbetreft"/>
                      <w:tabs>
                        <w:tab w:val="left" w:pos="-5954"/>
                        <w:tab w:val="left" w:pos="-5670"/>
                      </w:tabs>
                    </w:pPr>
                  </w:p>
                </w:txbxContent>
              </v:textbox>
              <w10:wrap anchorx="page" anchory="page"/>
            </v:shape>
          </w:pict>
        </mc:Fallback>
      </mc:AlternateContent>
    </w:r>
    <w:r w:rsidR="00E65DE2">
      <w:rPr>
        <w:noProof/>
        <w:lang w:eastAsia="nl-NL" w:bidi="ar-SA"/>
      </w:rPr>
      <mc:AlternateContent>
        <mc:Choice Requires="wps">
          <w:drawing>
            <wp:anchor distT="0" distB="0" distL="114300" distR="114300" simplePos="0" relativeHeight="251664384" behindDoc="0" locked="0" layoutInCell="1" allowOverlap="1" wp14:anchorId="07D984C6" wp14:editId="1CE15EFC">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E26EED0" w14:textId="77777777" w:rsidR="00CD5856" w:rsidRDefault="00E65DE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984C6"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7E26EED0" w14:textId="77777777" w:rsidR="00CD5856" w:rsidRDefault="00E65DE2">
                    <w:pPr>
                      <w:pStyle w:val="Huisstijl-Toezendgegevens"/>
                    </w:pPr>
                  </w:p>
                </w:txbxContent>
              </v:textbox>
              <w10:wrap anchorx="page" anchory="page"/>
            </v:shape>
          </w:pict>
        </mc:Fallback>
      </mc:AlternateContent>
    </w:r>
    <w:r w:rsidR="00E65DE2">
      <w:rPr>
        <w:noProof/>
        <w:lang w:eastAsia="nl-NL" w:bidi="ar-SA"/>
      </w:rPr>
      <mc:AlternateContent>
        <mc:Choice Requires="wps">
          <w:drawing>
            <wp:anchor distT="0" distB="0" distL="114300" distR="114300" simplePos="0" relativeHeight="251663360" behindDoc="0" locked="0" layoutInCell="1" allowOverlap="1" wp14:anchorId="3EC74ADD" wp14:editId="1627E65D">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44C1478" w14:textId="77777777" w:rsidR="00CD5856" w:rsidRDefault="00C66D78">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74ADD"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644C1478" w14:textId="77777777" w:rsidR="00CD5856" w:rsidRDefault="00C66D78">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E65DE2">
      <w:rPr>
        <w:noProof/>
        <w:lang w:eastAsia="nl-NL" w:bidi="ar-SA"/>
      </w:rPr>
      <mc:AlternateContent>
        <mc:Choice Requires="wps">
          <w:drawing>
            <wp:anchor distT="0" distB="0" distL="114300" distR="114300" simplePos="0" relativeHeight="251662336" behindDoc="0" locked="1" layoutInCell="1" allowOverlap="1" wp14:anchorId="7E8FDD31" wp14:editId="36B174C0">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21D8A16" w14:textId="77777777" w:rsidR="00CD5856" w:rsidRDefault="00C66D78">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FDD31"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621D8A16" w14:textId="77777777" w:rsidR="00CD5856" w:rsidRDefault="00C66D78">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77D4" w14:textId="77777777" w:rsidR="00E24CB1" w:rsidRDefault="00E65DE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D42E" w14:textId="3710BF14" w:rsidR="00CD5856" w:rsidRDefault="00E65DE2">
    <w:pPr>
      <w:pStyle w:val="Koptekst"/>
    </w:pPr>
    <w:r>
      <w:rPr>
        <w:noProof/>
        <w:lang w:eastAsia="nl-NL" w:bidi="ar-SA"/>
      </w:rPr>
      <mc:AlternateContent>
        <mc:Choice Requires="wps">
          <w:drawing>
            <wp:anchor distT="0" distB="0" distL="114300" distR="114300" simplePos="0" relativeHeight="251667456" behindDoc="0" locked="0" layoutInCell="1" allowOverlap="1" wp14:anchorId="6FF76597" wp14:editId="49E6D1F0">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53D7B67" w14:textId="77777777" w:rsidR="00CD5856" w:rsidRDefault="00C66D78">
                          <w:pPr>
                            <w:pStyle w:val="Huisstijl-ReferentiegegevenskopW2"/>
                          </w:pPr>
                          <w:r w:rsidRPr="008D59C5">
                            <w:t>Kenmerk</w:t>
                          </w:r>
                        </w:p>
                        <w:p w14:paraId="52B41913" w14:textId="77777777" w:rsidR="00CD5856" w:rsidRDefault="00E65DE2">
                          <w:pPr>
                            <w:pStyle w:val="Huisstijl-Referentiegegevens"/>
                          </w:pPr>
                          <w:r>
                            <w:fldChar w:fldCharType="begin"/>
                          </w:r>
                          <w:r>
                            <w:instrText xml:space="preserve"> DOCPROPERTY  KenmerkVWS  \* MERGEFORMAT </w:instrText>
                          </w:r>
                          <w:r>
                            <w:fldChar w:fldCharType="separate"/>
                          </w:r>
                          <w:r w:rsidR="004F5367">
                            <w:t>1777675-213796-PDC19</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7659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53D7B67" w14:textId="77777777" w:rsidR="00CD5856" w:rsidRDefault="00C66D78">
                    <w:pPr>
                      <w:pStyle w:val="Huisstijl-ReferentiegegevenskopW2"/>
                    </w:pPr>
                    <w:r w:rsidRPr="008D59C5">
                      <w:t>Kenmerk</w:t>
                    </w:r>
                  </w:p>
                  <w:p w14:paraId="52B41913" w14:textId="77777777" w:rsidR="00CD5856" w:rsidRDefault="00E65DE2">
                    <w:pPr>
                      <w:pStyle w:val="Huisstijl-Referentiegegevens"/>
                    </w:pPr>
                    <w:r>
                      <w:fldChar w:fldCharType="begin"/>
                    </w:r>
                    <w:r>
                      <w:instrText xml:space="preserve"> DOCPROPERTY  KenmerkVWS  \* MERGEFORMAT </w:instrText>
                    </w:r>
                    <w:r>
                      <w:fldChar w:fldCharType="separate"/>
                    </w:r>
                    <w:r w:rsidR="004F5367">
                      <w:t>1777675-213796-PDC19</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0101367D" wp14:editId="788917E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3253EAD" w14:textId="66D5F5C5" w:rsidR="00CD5856" w:rsidRDefault="00C66D78">
                          <w:pPr>
                            <w:pStyle w:val="Huisstijl-Paginanummer"/>
                          </w:pPr>
                          <w:r>
                            <w:t xml:space="preserve">Pagina </w:t>
                          </w:r>
                          <w:r>
                            <w:fldChar w:fldCharType="begin"/>
                          </w:r>
                          <w:r>
                            <w:instrText xml:space="preserve"> PAGE    \* MERGEFORMAT </w:instrText>
                          </w:r>
                          <w:r>
                            <w:fldChar w:fldCharType="separate"/>
                          </w:r>
                          <w:r w:rsidR="004F5367">
                            <w:rPr>
                              <w:noProof/>
                            </w:rPr>
                            <w:t>2</w:t>
                          </w:r>
                          <w:r>
                            <w:rPr>
                              <w:noProof/>
                            </w:rPr>
                            <w:fldChar w:fldCharType="end"/>
                          </w:r>
                          <w:r>
                            <w:t xml:space="preserve"> van </w:t>
                          </w:r>
                          <w:r w:rsidR="00E65DE2">
                            <w:fldChar w:fldCharType="begin"/>
                          </w:r>
                          <w:r w:rsidR="00E65DE2">
                            <w:instrText xml:space="preserve"> SECTIONPAGES  \* Arabic  \* MERGEFORMAT </w:instrText>
                          </w:r>
                          <w:r w:rsidR="00E65DE2">
                            <w:fldChar w:fldCharType="separate"/>
                          </w:r>
                          <w:r w:rsidR="00E65DE2">
                            <w:rPr>
                              <w:noProof/>
                            </w:rPr>
                            <w:t>2</w:t>
                          </w:r>
                          <w:r w:rsidR="00E65DE2">
                            <w:rPr>
                              <w:noProof/>
                            </w:rPr>
                            <w:fldChar w:fldCharType="end"/>
                          </w:r>
                        </w:p>
                        <w:p w14:paraId="56E24797" w14:textId="77777777" w:rsidR="00CD5856" w:rsidRDefault="00E65DE2"/>
                        <w:p w14:paraId="41E15667" w14:textId="77777777" w:rsidR="00CD5856" w:rsidRDefault="00E65DE2">
                          <w:pPr>
                            <w:pStyle w:val="Huisstijl-Paginanummer"/>
                          </w:pPr>
                        </w:p>
                        <w:p w14:paraId="7CBC927E" w14:textId="77777777" w:rsidR="00CD5856" w:rsidRDefault="00E65DE2">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1367D"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53253EAD" w14:textId="66D5F5C5" w:rsidR="00CD5856" w:rsidRDefault="00C66D78">
                    <w:pPr>
                      <w:pStyle w:val="Huisstijl-Paginanummer"/>
                    </w:pPr>
                    <w:r>
                      <w:t xml:space="preserve">Pagina </w:t>
                    </w:r>
                    <w:r>
                      <w:fldChar w:fldCharType="begin"/>
                    </w:r>
                    <w:r>
                      <w:instrText xml:space="preserve"> PAGE    \* MERGEFORMAT </w:instrText>
                    </w:r>
                    <w:r>
                      <w:fldChar w:fldCharType="separate"/>
                    </w:r>
                    <w:r w:rsidR="004F5367">
                      <w:rPr>
                        <w:noProof/>
                      </w:rPr>
                      <w:t>2</w:t>
                    </w:r>
                    <w:r>
                      <w:rPr>
                        <w:noProof/>
                      </w:rPr>
                      <w:fldChar w:fldCharType="end"/>
                    </w:r>
                    <w:r>
                      <w:t xml:space="preserve"> van </w:t>
                    </w:r>
                    <w:r w:rsidR="00E65DE2">
                      <w:fldChar w:fldCharType="begin"/>
                    </w:r>
                    <w:r w:rsidR="00E65DE2">
                      <w:instrText xml:space="preserve"> SECTIONPAGES  \* Arabic  \* MERGEFORMAT </w:instrText>
                    </w:r>
                    <w:r w:rsidR="00E65DE2">
                      <w:fldChar w:fldCharType="separate"/>
                    </w:r>
                    <w:r w:rsidR="00E65DE2">
                      <w:rPr>
                        <w:noProof/>
                      </w:rPr>
                      <w:t>2</w:t>
                    </w:r>
                    <w:r w:rsidR="00E65DE2">
                      <w:rPr>
                        <w:noProof/>
                      </w:rPr>
                      <w:fldChar w:fldCharType="end"/>
                    </w:r>
                  </w:p>
                  <w:p w14:paraId="56E24797" w14:textId="77777777" w:rsidR="00CD5856" w:rsidRDefault="00E65DE2"/>
                  <w:p w14:paraId="41E15667" w14:textId="77777777" w:rsidR="00CD5856" w:rsidRDefault="00E65DE2">
                    <w:pPr>
                      <w:pStyle w:val="Huisstijl-Paginanummer"/>
                    </w:pPr>
                  </w:p>
                  <w:p w14:paraId="7CBC927E" w14:textId="77777777" w:rsidR="00CD5856" w:rsidRDefault="00E65DE2">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021B" w14:textId="09E241FC" w:rsidR="00CD5856" w:rsidRDefault="00E65DE2">
    <w:pPr>
      <w:pStyle w:val="Koptekst"/>
    </w:pPr>
    <w:r>
      <w:rPr>
        <w:noProof/>
        <w:lang w:eastAsia="nl-NL" w:bidi="ar-SA"/>
      </w:rPr>
      <mc:AlternateContent>
        <mc:Choice Requires="wps">
          <w:drawing>
            <wp:anchor distT="0" distB="0" distL="114300" distR="114300" simplePos="0" relativeHeight="251672576" behindDoc="0" locked="0" layoutInCell="1" allowOverlap="1" wp14:anchorId="26940ACA" wp14:editId="060506CB">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736854B" w14:textId="77777777" w:rsidR="00CD5856" w:rsidRDefault="00C66D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11A46E4F" w14:textId="77777777" w:rsidR="00CD5856" w:rsidRDefault="00C66D78">
                          <w:pPr>
                            <w:pStyle w:val="Huisstijl-Datumenbetreft"/>
                            <w:tabs>
                              <w:tab w:val="left" w:pos="-5954"/>
                              <w:tab w:val="left" w:pos="-5670"/>
                            </w:tabs>
                          </w:pPr>
                          <w:r>
                            <w:t>Betreft</w:t>
                          </w:r>
                          <w:r>
                            <w:tab/>
                            <w:t>BETREFT</w:t>
                          </w:r>
                        </w:p>
                        <w:p w14:paraId="6C287AED" w14:textId="77777777" w:rsidR="00CD5856" w:rsidRDefault="00E65DE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940AC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4736854B" w14:textId="77777777" w:rsidR="00CD5856" w:rsidRDefault="00C66D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11A46E4F" w14:textId="77777777" w:rsidR="00CD5856" w:rsidRDefault="00C66D78">
                    <w:pPr>
                      <w:pStyle w:val="Huisstijl-Datumenbetreft"/>
                      <w:tabs>
                        <w:tab w:val="left" w:pos="-5954"/>
                        <w:tab w:val="left" w:pos="-5670"/>
                      </w:tabs>
                    </w:pPr>
                    <w:r>
                      <w:t>Betreft</w:t>
                    </w:r>
                    <w:r>
                      <w:tab/>
                      <w:t>BETREFT</w:t>
                    </w:r>
                  </w:p>
                  <w:p w14:paraId="6C287AED" w14:textId="77777777" w:rsidR="00CD5856" w:rsidRDefault="00E65DE2">
                    <w:pPr>
                      <w:pStyle w:val="Huisstijl-Datumenbetreft"/>
                      <w:tabs>
                        <w:tab w:val="left" w:pos="-5954"/>
                        <w:tab w:val="left" w:pos="-5670"/>
                      </w:tabs>
                    </w:pPr>
                  </w:p>
                </w:txbxContent>
              </v:textbox>
              <w10:wrap type="topAndBottom" anchorx="page" anchory="page"/>
            </v:shape>
          </w:pict>
        </mc:Fallback>
      </mc:AlternateContent>
    </w:r>
    <w:r w:rsidR="00C66D78">
      <w:rPr>
        <w:noProof/>
        <w:lang w:eastAsia="nl-NL" w:bidi="ar-SA"/>
      </w:rPr>
      <w:drawing>
        <wp:anchor distT="0" distB="0" distL="114300" distR="114300" simplePos="0" relativeHeight="251661312" behindDoc="0" locked="0" layoutInCell="1" allowOverlap="1" wp14:anchorId="186EB5C3" wp14:editId="6A3FB8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89481"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C66D78">
      <w:rPr>
        <w:noProof/>
        <w:lang w:eastAsia="nl-NL" w:bidi="ar-SA"/>
      </w:rPr>
      <w:drawing>
        <wp:anchor distT="0" distB="0" distL="114300" distR="114300" simplePos="0" relativeHeight="251659264" behindDoc="1" locked="0" layoutInCell="1" allowOverlap="1" wp14:anchorId="299C4A82" wp14:editId="6BE318D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3233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023DECF8" wp14:editId="195B457E">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39474DD" w14:textId="77777777" w:rsidR="00CD5856" w:rsidRDefault="00C66D78">
                          <w:pPr>
                            <w:pStyle w:val="Huisstijl-Afzendgegevens"/>
                          </w:pPr>
                          <w:r w:rsidRPr="008D59C5">
                            <w:t>Rijnstraat 50</w:t>
                          </w:r>
                        </w:p>
                        <w:p w14:paraId="7153F648" w14:textId="77777777" w:rsidR="00CD5856" w:rsidRDefault="00C66D78">
                          <w:pPr>
                            <w:pStyle w:val="Huisstijl-Afzendgegevens"/>
                          </w:pPr>
                          <w:r w:rsidRPr="008D59C5">
                            <w:t>Den Haag</w:t>
                          </w:r>
                        </w:p>
                        <w:p w14:paraId="3D1C2A9B" w14:textId="77777777" w:rsidR="00CD5856" w:rsidRDefault="00C66D78">
                          <w:pPr>
                            <w:pStyle w:val="Huisstijl-Afzendgegevens"/>
                          </w:pPr>
                          <w:r w:rsidRPr="008D59C5">
                            <w:t>www.rijksoverheid.nl</w:t>
                          </w:r>
                        </w:p>
                        <w:p w14:paraId="7C9B5F49" w14:textId="77777777" w:rsidR="00CD5856" w:rsidRDefault="00C66D78">
                          <w:pPr>
                            <w:pStyle w:val="Huisstijl-AfzendgegevenskopW1"/>
                          </w:pPr>
                          <w:r>
                            <w:t>Contactpersoon</w:t>
                          </w:r>
                        </w:p>
                        <w:p w14:paraId="6FA371B2" w14:textId="77777777" w:rsidR="00CD5856" w:rsidRDefault="00C66D78">
                          <w:pPr>
                            <w:pStyle w:val="Huisstijl-Afzendgegevens"/>
                          </w:pPr>
                          <w:r w:rsidRPr="008D59C5">
                            <w:t>ing. J.A. Ramlal</w:t>
                          </w:r>
                        </w:p>
                        <w:p w14:paraId="6C4DB55E" w14:textId="77777777" w:rsidR="00CD5856" w:rsidRDefault="00C66D78">
                          <w:pPr>
                            <w:pStyle w:val="Huisstijl-Afzendgegevens"/>
                          </w:pPr>
                          <w:r w:rsidRPr="008D59C5">
                            <w:t>ja.ramlal@minvws.nl</w:t>
                          </w:r>
                        </w:p>
                        <w:p w14:paraId="7C33D327" w14:textId="77777777" w:rsidR="00CD5856" w:rsidRDefault="00C66D78">
                          <w:pPr>
                            <w:pStyle w:val="Huisstijl-ReferentiegegevenskopW2"/>
                          </w:pPr>
                          <w:r>
                            <w:t>Ons kenmerk</w:t>
                          </w:r>
                        </w:p>
                        <w:p w14:paraId="6B3870AF" w14:textId="77777777" w:rsidR="00CD5856" w:rsidRDefault="00C66D78">
                          <w:pPr>
                            <w:pStyle w:val="Huisstijl-Referentiegegevens"/>
                          </w:pPr>
                          <w:r>
                            <w:t>KENMERK</w:t>
                          </w:r>
                        </w:p>
                        <w:p w14:paraId="6F47CA9B" w14:textId="77777777" w:rsidR="00CD5856" w:rsidRDefault="00C66D78">
                          <w:pPr>
                            <w:pStyle w:val="Huisstijl-ReferentiegegevenskopW1"/>
                          </w:pPr>
                          <w:r>
                            <w:t>Uw kenmerk</w:t>
                          </w:r>
                        </w:p>
                        <w:p w14:paraId="30347ED7" w14:textId="77777777" w:rsidR="00CD5856" w:rsidRDefault="00C66D78">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DECF8"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039474DD" w14:textId="77777777" w:rsidR="00CD5856" w:rsidRDefault="00C66D78">
                    <w:pPr>
                      <w:pStyle w:val="Huisstijl-Afzendgegevens"/>
                    </w:pPr>
                    <w:r w:rsidRPr="008D59C5">
                      <w:t>Rijnstraat 50</w:t>
                    </w:r>
                  </w:p>
                  <w:p w14:paraId="7153F648" w14:textId="77777777" w:rsidR="00CD5856" w:rsidRDefault="00C66D78">
                    <w:pPr>
                      <w:pStyle w:val="Huisstijl-Afzendgegevens"/>
                    </w:pPr>
                    <w:r w:rsidRPr="008D59C5">
                      <w:t>Den Haag</w:t>
                    </w:r>
                  </w:p>
                  <w:p w14:paraId="3D1C2A9B" w14:textId="77777777" w:rsidR="00CD5856" w:rsidRDefault="00C66D78">
                    <w:pPr>
                      <w:pStyle w:val="Huisstijl-Afzendgegevens"/>
                    </w:pPr>
                    <w:r w:rsidRPr="008D59C5">
                      <w:t>www.rijksoverheid.nl</w:t>
                    </w:r>
                  </w:p>
                  <w:p w14:paraId="7C9B5F49" w14:textId="77777777" w:rsidR="00CD5856" w:rsidRDefault="00C66D78">
                    <w:pPr>
                      <w:pStyle w:val="Huisstijl-AfzendgegevenskopW1"/>
                    </w:pPr>
                    <w:r>
                      <w:t>Contactpersoon</w:t>
                    </w:r>
                  </w:p>
                  <w:p w14:paraId="6FA371B2" w14:textId="77777777" w:rsidR="00CD5856" w:rsidRDefault="00C66D78">
                    <w:pPr>
                      <w:pStyle w:val="Huisstijl-Afzendgegevens"/>
                    </w:pPr>
                    <w:r w:rsidRPr="008D59C5">
                      <w:t>ing. J.A. Ramlal</w:t>
                    </w:r>
                  </w:p>
                  <w:p w14:paraId="6C4DB55E" w14:textId="77777777" w:rsidR="00CD5856" w:rsidRDefault="00C66D78">
                    <w:pPr>
                      <w:pStyle w:val="Huisstijl-Afzendgegevens"/>
                    </w:pPr>
                    <w:r w:rsidRPr="008D59C5">
                      <w:t>ja.ramlal@minvws.nl</w:t>
                    </w:r>
                  </w:p>
                  <w:p w14:paraId="7C33D327" w14:textId="77777777" w:rsidR="00CD5856" w:rsidRDefault="00C66D78">
                    <w:pPr>
                      <w:pStyle w:val="Huisstijl-ReferentiegegevenskopW2"/>
                    </w:pPr>
                    <w:r>
                      <w:t>Ons kenmerk</w:t>
                    </w:r>
                  </w:p>
                  <w:p w14:paraId="6B3870AF" w14:textId="77777777" w:rsidR="00CD5856" w:rsidRDefault="00C66D78">
                    <w:pPr>
                      <w:pStyle w:val="Huisstijl-Referentiegegevens"/>
                    </w:pPr>
                    <w:r>
                      <w:t>KENMERK</w:t>
                    </w:r>
                  </w:p>
                  <w:p w14:paraId="6F47CA9B" w14:textId="77777777" w:rsidR="00CD5856" w:rsidRDefault="00C66D78">
                    <w:pPr>
                      <w:pStyle w:val="Huisstijl-ReferentiegegevenskopW1"/>
                    </w:pPr>
                    <w:r>
                      <w:t>Uw kenmerk</w:t>
                    </w:r>
                  </w:p>
                  <w:p w14:paraId="30347ED7" w14:textId="77777777" w:rsidR="00CD5856" w:rsidRDefault="00C66D78">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1CB8A45D" wp14:editId="07FCF8FD">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68439E6" w14:textId="77777777" w:rsidR="00CD5856" w:rsidRDefault="00C66D78">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8A45D"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468439E6" w14:textId="77777777" w:rsidR="00CD5856" w:rsidRDefault="00C66D7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72863516" wp14:editId="16E07DC4">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29FF4BB" w14:textId="77777777" w:rsidR="00CD5856" w:rsidRDefault="00C66D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E65DE2">
                            <w:fldChar w:fldCharType="begin"/>
                          </w:r>
                          <w:r w:rsidR="00E65DE2">
                            <w:instrText xml:space="preserve"> SECTIONPAGES  \* Arabic  \* MERGEFORMAT </w:instrText>
                          </w:r>
                          <w:r w:rsidR="00E65DE2">
                            <w:fldChar w:fldCharType="separate"/>
                          </w:r>
                          <w:r>
                            <w:rPr>
                              <w:noProof/>
                            </w:rPr>
                            <w:t>1</w:t>
                          </w:r>
                          <w:r w:rsidR="00E65DE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63516"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029FF4BB" w14:textId="77777777" w:rsidR="00CD5856" w:rsidRDefault="00C66D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E65DE2">
                      <w:fldChar w:fldCharType="begin"/>
                    </w:r>
                    <w:r w:rsidR="00E65DE2">
                      <w:instrText xml:space="preserve"> SECTIONPAGES  \* Arabic  \* MERGEFORMAT </w:instrText>
                    </w:r>
                    <w:r w:rsidR="00E65DE2">
                      <w:fldChar w:fldCharType="separate"/>
                    </w:r>
                    <w:r>
                      <w:rPr>
                        <w:noProof/>
                      </w:rPr>
                      <w:t>1</w:t>
                    </w:r>
                    <w:r w:rsidR="00E65DE2">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21AF91C4" wp14:editId="7FFE18BA">
              <wp:simplePos x="0" y="0"/>
              <wp:positionH relativeFrom="page">
                <wp:posOffset>1008380</wp:posOffset>
              </wp:positionH>
              <wp:positionV relativeFrom="page">
                <wp:posOffset>3384550</wp:posOffset>
              </wp:positionV>
              <wp:extent cx="4104005" cy="179705"/>
              <wp:effectExtent l="8255" t="12700" r="12065" b="7620"/>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87CC6C8" w14:textId="77777777" w:rsidR="00CD5856" w:rsidRDefault="00E65DE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F91C4"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8n3T1SECAABLBAAADgAAAAAAAAAAAAAAAAAuAgAAZHJzL2Uyb0RvYy54&#10;bWxQSwECLQAUAAYACAAAACEAp7ZmL+AAAAALAQAADwAAAAAAAAAAAAAAAAB7BAAAZHJzL2Rvd25y&#10;ZXYueG1sUEsFBgAAAAAEAAQA8wAAAIgFAAAAAA==&#10;" strokecolor="white">
              <v:textbox inset="0,0,0,0">
                <w:txbxContent>
                  <w:p w14:paraId="387CC6C8" w14:textId="77777777" w:rsidR="00CD5856" w:rsidRDefault="00E65DE2">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6777E0F2" wp14:editId="00CAFA9B">
              <wp:simplePos x="0" y="0"/>
              <wp:positionH relativeFrom="page">
                <wp:posOffset>1008380</wp:posOffset>
              </wp:positionH>
              <wp:positionV relativeFrom="page">
                <wp:posOffset>1715135</wp:posOffset>
              </wp:positionV>
              <wp:extent cx="3590925" cy="144145"/>
              <wp:effectExtent l="8255" t="10160" r="10795" b="7620"/>
              <wp:wrapNone/>
              <wp:docPr id="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8896818" w14:textId="77777777" w:rsidR="00CD5856" w:rsidRDefault="00C66D78">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7E0F2"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" strokecolor="white">
              <o:lock v:ext="edit" aspectratio="t"/>
              <v:textbox inset="0,0,0,0">
                <w:txbxContent>
                  <w:p w14:paraId="08896818" w14:textId="77777777" w:rsidR="00CD5856" w:rsidRDefault="00C66D78">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A576F"/>
    <w:multiLevelType w:val="hybridMultilevel"/>
    <w:tmpl w:val="DB8AF5D4"/>
    <w:lvl w:ilvl="0" w:tplc="0C4AB7A2">
      <w:numFmt w:val="bullet"/>
      <w:lvlText w:val=""/>
      <w:lvlJc w:val="left"/>
      <w:pPr>
        <w:ind w:left="720" w:hanging="360"/>
      </w:pPr>
      <w:rPr>
        <w:rFonts w:ascii="Wingdings" w:eastAsia="DejaVu Sans" w:hAnsi="Wingdings" w:cs="Lohit Hindi" w:hint="default"/>
      </w:rPr>
    </w:lvl>
    <w:lvl w:ilvl="1" w:tplc="587E3264" w:tentative="1">
      <w:start w:val="1"/>
      <w:numFmt w:val="bullet"/>
      <w:lvlText w:val="o"/>
      <w:lvlJc w:val="left"/>
      <w:pPr>
        <w:ind w:left="1440" w:hanging="360"/>
      </w:pPr>
      <w:rPr>
        <w:rFonts w:ascii="Courier New" w:hAnsi="Courier New" w:cs="Courier New" w:hint="default"/>
      </w:rPr>
    </w:lvl>
    <w:lvl w:ilvl="2" w:tplc="897A9BCE" w:tentative="1">
      <w:start w:val="1"/>
      <w:numFmt w:val="bullet"/>
      <w:lvlText w:val=""/>
      <w:lvlJc w:val="left"/>
      <w:pPr>
        <w:ind w:left="2160" w:hanging="360"/>
      </w:pPr>
      <w:rPr>
        <w:rFonts w:ascii="Wingdings" w:hAnsi="Wingdings" w:hint="default"/>
      </w:rPr>
    </w:lvl>
    <w:lvl w:ilvl="3" w:tplc="BCF80656" w:tentative="1">
      <w:start w:val="1"/>
      <w:numFmt w:val="bullet"/>
      <w:lvlText w:val=""/>
      <w:lvlJc w:val="left"/>
      <w:pPr>
        <w:ind w:left="2880" w:hanging="360"/>
      </w:pPr>
      <w:rPr>
        <w:rFonts w:ascii="Symbol" w:hAnsi="Symbol" w:hint="default"/>
      </w:rPr>
    </w:lvl>
    <w:lvl w:ilvl="4" w:tplc="6F0A3D5A" w:tentative="1">
      <w:start w:val="1"/>
      <w:numFmt w:val="bullet"/>
      <w:lvlText w:val="o"/>
      <w:lvlJc w:val="left"/>
      <w:pPr>
        <w:ind w:left="3600" w:hanging="360"/>
      </w:pPr>
      <w:rPr>
        <w:rFonts w:ascii="Courier New" w:hAnsi="Courier New" w:cs="Courier New" w:hint="default"/>
      </w:rPr>
    </w:lvl>
    <w:lvl w:ilvl="5" w:tplc="17047A7E" w:tentative="1">
      <w:start w:val="1"/>
      <w:numFmt w:val="bullet"/>
      <w:lvlText w:val=""/>
      <w:lvlJc w:val="left"/>
      <w:pPr>
        <w:ind w:left="4320" w:hanging="360"/>
      </w:pPr>
      <w:rPr>
        <w:rFonts w:ascii="Wingdings" w:hAnsi="Wingdings" w:hint="default"/>
      </w:rPr>
    </w:lvl>
    <w:lvl w:ilvl="6" w:tplc="CB4EFE92" w:tentative="1">
      <w:start w:val="1"/>
      <w:numFmt w:val="bullet"/>
      <w:lvlText w:val=""/>
      <w:lvlJc w:val="left"/>
      <w:pPr>
        <w:ind w:left="5040" w:hanging="360"/>
      </w:pPr>
      <w:rPr>
        <w:rFonts w:ascii="Symbol" w:hAnsi="Symbol" w:hint="default"/>
      </w:rPr>
    </w:lvl>
    <w:lvl w:ilvl="7" w:tplc="F446B428" w:tentative="1">
      <w:start w:val="1"/>
      <w:numFmt w:val="bullet"/>
      <w:lvlText w:val="o"/>
      <w:lvlJc w:val="left"/>
      <w:pPr>
        <w:ind w:left="5760" w:hanging="360"/>
      </w:pPr>
      <w:rPr>
        <w:rFonts w:ascii="Courier New" w:hAnsi="Courier New" w:cs="Courier New" w:hint="default"/>
      </w:rPr>
    </w:lvl>
    <w:lvl w:ilvl="8" w:tplc="F0DA95D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30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78"/>
    <w:rsid w:val="004F5367"/>
    <w:rsid w:val="007E49D2"/>
    <w:rsid w:val="00BD336B"/>
    <w:rsid w:val="00C66D78"/>
    <w:rsid w:val="00E65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1"/>
    </o:shapelayout>
  </w:shapeDefaults>
  <w:decimalSymbol w:val=","/>
  <w:listSeparator w:val=";"/>
  <w14:docId w14:val="49B13CC3"/>
  <w15:docId w15:val="{EFFEE163-B9F9-4DE1-B1CF-13D4B439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33189"/>
    <w:rPr>
      <w:color w:val="0000FF" w:themeColor="hyperlink"/>
      <w:u w:val="single"/>
    </w:rPr>
  </w:style>
  <w:style w:type="paragraph" w:styleId="Voetnoottekst">
    <w:name w:val="footnote text"/>
    <w:basedOn w:val="Standaard"/>
    <w:link w:val="VoetnoottekstChar"/>
    <w:uiPriority w:val="99"/>
    <w:semiHidden/>
    <w:unhideWhenUsed/>
    <w:rsid w:val="00F33189"/>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F33189"/>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F33189"/>
    <w:rPr>
      <w:vertAlign w:val="superscript"/>
    </w:rPr>
  </w:style>
  <w:style w:type="character" w:styleId="GevolgdeHyperlink">
    <w:name w:val="FollowedHyperlink"/>
    <w:basedOn w:val="Standaardalinea-lettertype"/>
    <w:uiPriority w:val="99"/>
    <w:semiHidden/>
    <w:unhideWhenUsed/>
    <w:rsid w:val="00C91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coronavirus-covid-19/reizen-en-op-vakantie-gaan/inreizen-doorreizen-nederland-en-het-eu-inreisverbod/uitzondering-inreisverbod-in-belang-nederlandse-economie-en-samenlev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genData xmlns="http://docgen.org/date">
  <Date>2014-06-26T00:00:00</Date>
</DocgenData>
</file>

<file path=customXml/item3.xml><?xml version="1.0" encoding="utf-8"?>
<ct:contentTypeSchema xmlns:ct="http://schemas.microsoft.com/office/2006/metadata/contentType" xmlns:ma="http://schemas.microsoft.com/office/2006/metadata/properties/metaAttributes" ct:_="" ma:_="" ma:contentTypeName="Document" ma:contentTypeID="0x0101003C27A22630D2DB4599BD9164C0BDFC7E" ma:contentTypeVersion="0" ma:contentTypeDescription="Een nieuw document maken." ma:contentTypeScope="" ma:versionID="c14eb080ff459b06ce5d90d7f50b08f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16FC-FBE4-4430-8E4F-2C5EC74F1659}">
  <ds:schemaRefs>
    <ds:schemaRef ds:uri="http://schemas.microsoft.com/sharepoint/v3/contenttype/forms"/>
  </ds:schemaRefs>
</ds:datastoreItem>
</file>

<file path=customXml/itemProps2.xml><?xml version="1.0" encoding="utf-8"?>
<ds:datastoreItem xmlns:ds="http://schemas.openxmlformats.org/officeDocument/2006/customXml" ds:itemID="{638E1AF9-0BBE-4B94-A3F4-F6B5671D83EA}">
  <ds:schemaRefs>
    <ds:schemaRef ds:uri="http://docgen.org/date"/>
  </ds:schemaRefs>
</ds:datastoreItem>
</file>

<file path=customXml/itemProps3.xml><?xml version="1.0" encoding="utf-8"?>
<ds:datastoreItem xmlns:ds="http://schemas.openxmlformats.org/officeDocument/2006/customXml" ds:itemID="{A09D1D91-9BE4-4779-B1B4-EAE3F168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A2D271-FBB2-40A6-96CC-AE140FA60F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9900E2-56A9-4548-B46C-1EAA1304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4634</Characters>
  <Application>Microsoft Office Word</Application>
  <DocSecurity>8</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Moolenaars</dc:creator>
  <cp:lastModifiedBy>Allard Moolenaars</cp:lastModifiedBy>
  <cp:revision>2</cp:revision>
  <cp:lastPrinted>2020-11-11T16:08:00Z</cp:lastPrinted>
  <dcterms:created xsi:type="dcterms:W3CDTF">2020-11-16T08:16:00Z</dcterms:created>
  <dcterms:modified xsi:type="dcterms:W3CDTF">2020-11-16T08:16:00Z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ewindspersoonVWS Minister van Volksgezondheid, Welzijn en Sport=&quot;Staatssecretaris van Volksgezondheid, Welzijn en Sport&quot; &quot;de staatssecretaris van Volksgezondheid,&#10;Welzijn en Sport,&quot;  IF  DOCPROPERTY  BewindspersoonVWS Minister van Volksgezondheid, Welzij">
    <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1777675-213796-PDC19</vt:lpwstr>
  </property>
  <property fmtid="{D5CDD505-2E9C-101B-9397-08002B2CF9AE}" pid="9" name="Naam">
    <vt:lpwstr/>
  </property>
  <property fmtid="{D5CDD505-2E9C-101B-9397-08002B2CF9AE}" pid="10" name="NaamOndertekenaar">
    <vt:lpwstr>Hugo de Jonge</vt:lpwstr>
  </property>
  <property fmtid="{D5CDD505-2E9C-101B-9397-08002B2CF9AE}" pid="11" name="Onderwerp">
    <vt:lpwstr>Kamerbrief Grenswerkers</vt:lpwstr>
  </property>
  <property fmtid="{D5CDD505-2E9C-101B-9397-08002B2CF9AE}" pid="12" name="RolOndertekenaar">
    <vt:lpwstr>de minister van Volksgezondheid, Welzijn en Sport</vt:lpwstr>
  </property>
  <property fmtid="{D5CDD505-2E9C-101B-9397-08002B2CF9AE}" pid="13" name="ContentTypeId">
    <vt:lpwstr>0x0101003C27A22630D2DB4599BD9164C0BDFC7E</vt:lpwstr>
  </property>
  <property fmtid="{D5CDD505-2E9C-101B-9397-08002B2CF9AE}" pid="14" name="Welzijn en Sport,&quot;  IF  DOCPROPERTY  BewindspersoonVWS Minister van Volksgezondheid, Welzij">
    <vt:lpwstr/>
  </property>
</Properties>
</file>